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BE1" w:rsidRDefault="0060726D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b/>
          <w:color w:val="2F5496"/>
          <w:sz w:val="32"/>
          <w:szCs w:val="32"/>
        </w:rPr>
        <w:t>St. John’s Catholic School</w:t>
      </w:r>
    </w:p>
    <w:p w:rsidR="006A6BE1" w:rsidRDefault="006072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8"/>
          <w:szCs w:val="28"/>
        </w:rPr>
        <w:t>Parents Teachers Association</w:t>
      </w:r>
    </w:p>
    <w:p w:rsidR="006A6BE1" w:rsidRDefault="006072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Meeting </w:t>
      </w:r>
      <w:r w:rsidR="00817430">
        <w:rPr>
          <w:b/>
          <w:color w:val="000000"/>
          <w:sz w:val="28"/>
          <w:szCs w:val="28"/>
        </w:rPr>
        <w:t>Minutes</w:t>
      </w:r>
    </w:p>
    <w:p w:rsidR="006A6BE1" w:rsidRDefault="00140DFF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March 11</w:t>
      </w:r>
      <w:r w:rsidR="006C04E8">
        <w:rPr>
          <w:b/>
          <w:sz w:val="28"/>
          <w:szCs w:val="28"/>
        </w:rPr>
        <w:t>, 20</w:t>
      </w:r>
      <w:r w:rsidR="007B4C63">
        <w:rPr>
          <w:b/>
          <w:sz w:val="28"/>
          <w:szCs w:val="28"/>
        </w:rPr>
        <w:t>26</w:t>
      </w:r>
      <w:r w:rsidR="006C04E8">
        <w:rPr>
          <w:b/>
          <w:sz w:val="28"/>
          <w:szCs w:val="28"/>
        </w:rPr>
        <w:t xml:space="preserve"> 6:00pm</w:t>
      </w:r>
    </w:p>
    <w:p w:rsidR="006A6BE1" w:rsidRDefault="006A6BE1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6A6BE1" w:rsidRDefault="001079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Call to O</w:t>
      </w:r>
      <w:r w:rsidR="003B7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rder </w:t>
      </w:r>
      <w:r w:rsidR="00817430">
        <w:rPr>
          <w:rFonts w:ascii="Times New Roman" w:eastAsia="Times New Roman" w:hAnsi="Times New Roman" w:cs="Times New Roman"/>
          <w:color w:val="000000"/>
          <w:sz w:val="24"/>
          <w:szCs w:val="24"/>
        </w:rPr>
        <w:t>6:03pm</w:t>
      </w:r>
    </w:p>
    <w:p w:rsidR="00817430" w:rsidRDefault="00817430" w:rsidP="008174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Attendance: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Chrissy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Smith, Brogan Teel, Kellie Teel,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Weston, Rebecca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Charrier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Kaylee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Knudsen, Bethany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Golletti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Wendy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Caffrey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Abby King, Jennifer Navarro,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Kerr, Anastasia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LaMarca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Craig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Caffrey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Brittany Milligan, J. P.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Yorkey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Caitlin McCorkle, Erica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Oullet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Jackie Priestly</w:t>
      </w:r>
    </w:p>
    <w:p w:rsidR="006A6BE1" w:rsidRDefault="00580E7D" w:rsidP="00F05A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31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Opening Prayer </w:t>
      </w:r>
      <w:r w:rsidR="008174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="00817430">
        <w:rPr>
          <w:rFonts w:ascii="Times New Roman" w:eastAsia="Times New Roman" w:hAnsi="Times New Roman" w:cs="Times New Roman"/>
          <w:color w:val="000000"/>
          <w:sz w:val="24"/>
          <w:szCs w:val="24"/>
        </w:rPr>
        <w:t>Chrissy</w:t>
      </w:r>
      <w:proofErr w:type="spellEnd"/>
      <w:r w:rsidR="008174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Smith</w:t>
      </w:r>
    </w:p>
    <w:p w:rsidR="00F05AC5" w:rsidRDefault="00F05AC5" w:rsidP="00F05A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31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Meeting Minutes Review </w:t>
      </w:r>
    </w:p>
    <w:p w:rsidR="00817430" w:rsidRDefault="00817430" w:rsidP="008174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1M 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Charrier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2M K Knudsen, approved</w:t>
      </w:r>
    </w:p>
    <w:p w:rsidR="00183BA7" w:rsidRDefault="00437F05" w:rsidP="003017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Treasurer</w:t>
      </w:r>
      <w:r w:rsidR="00307744">
        <w:rPr>
          <w:rFonts w:ascii="Times New Roman" w:eastAsia="Times New Roman" w:hAnsi="Times New Roman" w:cs="Times New Roman"/>
          <w:color w:val="000000"/>
          <w:sz w:val="24"/>
          <w:szCs w:val="24"/>
        </w:rPr>
        <w:t>’s Report</w:t>
      </w:r>
    </w:p>
    <w:p w:rsidR="00817430" w:rsidRDefault="00817430" w:rsidP="008174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$879.30 in from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Clynk</w:t>
      </w:r>
      <w:proofErr w:type="spellEnd"/>
    </w:p>
    <w:p w:rsidR="00817430" w:rsidRDefault="00817430" w:rsidP="008174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$6,764.83 Current Balance</w:t>
      </w:r>
    </w:p>
    <w:p w:rsidR="00817430" w:rsidRDefault="00817430" w:rsidP="008174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Dine to Donate March 19 at Social Goose</w:t>
      </w:r>
      <w:r w:rsidR="00B369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need to get a flyer made</w:t>
      </w:r>
    </w:p>
    <w:p w:rsidR="008B4C86" w:rsidRDefault="008B4C86" w:rsidP="00140D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DFF">
        <w:rPr>
          <w:rFonts w:ascii="Times New Roman" w:eastAsia="Times New Roman" w:hAnsi="Times New Roman" w:cs="Times New Roman"/>
          <w:color w:val="000000"/>
          <w:sz w:val="24"/>
          <w:szCs w:val="24"/>
        </w:rPr>
        <w:t>Mom’s Night Out</w:t>
      </w:r>
    </w:p>
    <w:p w:rsidR="00140DFF" w:rsidRDefault="00140DFF" w:rsidP="00140D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Confirm Date</w:t>
      </w:r>
    </w:p>
    <w:p w:rsidR="00817430" w:rsidRDefault="00817430" w:rsidP="0081743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Tuesday April 7 at 6pm in the Community Center</w:t>
      </w:r>
    </w:p>
    <w:p w:rsidR="00817430" w:rsidRDefault="00817430" w:rsidP="0081743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Cookie Decorating with Thayer Treats</w:t>
      </w:r>
    </w:p>
    <w:p w:rsidR="00817430" w:rsidRDefault="00817430" w:rsidP="0081743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$30 supply fee to participate</w:t>
      </w:r>
    </w:p>
    <w:p w:rsidR="00817430" w:rsidRPr="00140DFF" w:rsidRDefault="00817430" w:rsidP="0081743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 need to RSVP</w:t>
      </w:r>
    </w:p>
    <w:p w:rsidR="008B4C86" w:rsidRDefault="008B4C86" w:rsidP="00140D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Spring Sparkle Sprint</w:t>
      </w:r>
    </w:p>
    <w:p w:rsidR="00817430" w:rsidRDefault="00817430" w:rsidP="008174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Becca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follow up with Deb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Poulin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finalizing a date</w:t>
      </w:r>
    </w:p>
    <w:p w:rsidR="008B4C86" w:rsidRPr="00140DFF" w:rsidRDefault="008B4C86" w:rsidP="00140D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D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March </w:t>
      </w:r>
      <w:r w:rsidR="00140D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 Ignatius </w:t>
      </w:r>
      <w:r w:rsidRPr="00140DFF">
        <w:rPr>
          <w:rFonts w:ascii="Times New Roman" w:eastAsia="Times New Roman" w:hAnsi="Times New Roman" w:cs="Times New Roman"/>
          <w:color w:val="000000"/>
          <w:sz w:val="24"/>
          <w:szCs w:val="24"/>
        </w:rPr>
        <w:t>Book Fair – March 15-22</w:t>
      </w:r>
    </w:p>
    <w:p w:rsidR="00F2396B" w:rsidRDefault="00140DFF" w:rsidP="00140DF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Sign ups in Week Ahead and 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Linktree</w:t>
      </w:r>
      <w:proofErr w:type="spellEnd"/>
    </w:p>
    <w:p w:rsidR="00817430" w:rsidRDefault="00817430" w:rsidP="0081743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Parents are looking for further clarification on how the e wallet work for this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bookfair</w:t>
      </w:r>
      <w:proofErr w:type="spellEnd"/>
    </w:p>
    <w:p w:rsidR="00817430" w:rsidRDefault="00817430" w:rsidP="0081743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 are still some spots to fill on the signup</w:t>
      </w:r>
    </w:p>
    <w:p w:rsidR="007B4C63" w:rsidRDefault="00F2396B" w:rsidP="008174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Teacher Lunch March 19</w:t>
      </w:r>
    </w:p>
    <w:p w:rsidR="00817430" w:rsidRDefault="00B3696D" w:rsidP="008174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Need to get teacher orders </w:t>
      </w:r>
    </w:p>
    <w:p w:rsidR="00B3696D" w:rsidRPr="00B3696D" w:rsidRDefault="00B3696D" w:rsidP="00B3696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Pick up to be around noon</w:t>
      </w:r>
    </w:p>
    <w:p w:rsidR="00307744" w:rsidRDefault="00F2396B" w:rsidP="003077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Teacher Appreciation Week</w:t>
      </w:r>
    </w:p>
    <w:p w:rsidR="00F2396B" w:rsidRDefault="00F2396B" w:rsidP="00F2396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Budget</w:t>
      </w:r>
    </w:p>
    <w:p w:rsidR="00F2396B" w:rsidRDefault="00F2396B" w:rsidP="00F2396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Ideas on themes and what to do</w:t>
      </w:r>
    </w:p>
    <w:p w:rsidR="00B3696D" w:rsidRDefault="00B3696D" w:rsidP="00B3696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Monday  - Bright Start with 8</w:t>
      </w:r>
      <w:r w:rsidRPr="00B369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grade</w:t>
      </w:r>
    </w:p>
    <w:p w:rsidR="00B3696D" w:rsidRDefault="00B3696D" w:rsidP="00B3696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Tuesday – Thankful Tuesday with Student Council</w:t>
      </w:r>
    </w:p>
    <w:p w:rsidR="00B3696D" w:rsidRDefault="00B3696D" w:rsidP="00B3696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Wednesday – </w:t>
      </w:r>
    </w:p>
    <w:p w:rsidR="00B3696D" w:rsidRDefault="00B3696D" w:rsidP="00B3696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Thursday – </w:t>
      </w:r>
    </w:p>
    <w:p w:rsidR="00B3696D" w:rsidRDefault="00B3696D" w:rsidP="00B3696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Shine and Dine – lunch provided by PTA and teacher coverage for lunches by parent volunteers</w:t>
      </w:r>
    </w:p>
    <w:p w:rsidR="00F2396B" w:rsidRDefault="00B3696D" w:rsidP="00B3696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Still developing some ideas, Brogan mentioned doing chair massages again</w:t>
      </w:r>
    </w:p>
    <w:p w:rsidR="00B3696D" w:rsidRPr="00B3696D" w:rsidRDefault="00B3696D" w:rsidP="00B3696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Need to see if there is a teacher wish list item the PTA might be able to purchase as well</w:t>
      </w:r>
    </w:p>
    <w:p w:rsidR="00F2396B" w:rsidRDefault="00F2396B" w:rsidP="00F239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Memorial Day Parade</w:t>
      </w:r>
    </w:p>
    <w:p w:rsidR="00B3696D" w:rsidRDefault="00B3696D" w:rsidP="00B3696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Wendy to contact the town of Brunswick to get more information on how to participate in the parade</w:t>
      </w:r>
    </w:p>
    <w:p w:rsidR="00B3696D" w:rsidRDefault="00B3696D" w:rsidP="00B3696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Need to clarify who would ride on the float, need to verify need for waivers if students are riding</w:t>
      </w:r>
    </w:p>
    <w:p w:rsidR="00B3696D" w:rsidRDefault="00B3696D" w:rsidP="00B3696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need volunteers to prepare and freshen up the float before Memorial Day – need to coordinate these details with Dean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Ouellet</w:t>
      </w:r>
      <w:proofErr w:type="spellEnd"/>
    </w:p>
    <w:p w:rsidR="00F2396B" w:rsidRDefault="00F2396B" w:rsidP="00F239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Field Day Lunch</w:t>
      </w:r>
    </w:p>
    <w:p w:rsidR="00B3696D" w:rsidRDefault="00B3696D" w:rsidP="00B3696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Field Day to be 6/5 with a rain date of 6/8</w:t>
      </w:r>
    </w:p>
    <w:p w:rsidR="00B3696D" w:rsidRDefault="00140DFF" w:rsidP="00B369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Nominations for President and Secretary</w:t>
      </w:r>
    </w:p>
    <w:p w:rsidR="00B3696D" w:rsidRDefault="00B3696D" w:rsidP="00B3696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President Nomination</w:t>
      </w:r>
    </w:p>
    <w:p w:rsidR="00B3696D" w:rsidRDefault="00B3696D" w:rsidP="00B3696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Brogan Teel 1M J Navarro 2M J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Preistly</w:t>
      </w:r>
      <w:proofErr w:type="spellEnd"/>
    </w:p>
    <w:p w:rsidR="00B3696D" w:rsidRDefault="00B3696D" w:rsidP="00B3696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Secretary Nomination</w:t>
      </w:r>
    </w:p>
    <w:p w:rsidR="00B3696D" w:rsidRDefault="00B3696D" w:rsidP="00B3696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Weston 1M B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Golletti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2M J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Preistly</w:t>
      </w:r>
      <w:proofErr w:type="spellEnd"/>
    </w:p>
    <w:p w:rsidR="00B3696D" w:rsidRPr="00B3696D" w:rsidRDefault="00B3696D" w:rsidP="00B3696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Vote to be held at April Meeting</w:t>
      </w:r>
    </w:p>
    <w:p w:rsidR="006A6BE1" w:rsidRDefault="00C7158A" w:rsidP="00843E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 Business</w:t>
      </w:r>
    </w:p>
    <w:p w:rsidR="00B3696D" w:rsidRDefault="00B3696D" w:rsidP="00B3696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Class Baskets for Annual Auction</w:t>
      </w:r>
    </w:p>
    <w:p w:rsidR="00B3696D" w:rsidRDefault="00B3696D" w:rsidP="00B3696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Each class is assigned a themed basket </w:t>
      </w:r>
      <w:r w:rsidR="00E371B4">
        <w:rPr>
          <w:rFonts w:ascii="Times New Roman" w:eastAsia="Times New Roman" w:hAnsi="Times New Roman" w:cs="Times New Roman"/>
          <w:color w:val="000000"/>
          <w:sz w:val="24"/>
          <w:szCs w:val="24"/>
        </w:rPr>
        <w:t>organized by the class parent, with the expectation that all parents in involved in contributing</w:t>
      </w:r>
    </w:p>
    <w:p w:rsidR="00E371B4" w:rsidRDefault="00E371B4" w:rsidP="00B3696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 attached theme assignment at end of minutes</w:t>
      </w:r>
    </w:p>
    <w:p w:rsidR="00E371B4" w:rsidRDefault="00E371B4" w:rsidP="00B3696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Online auction will be April 27 – May 1</w:t>
      </w:r>
    </w:p>
    <w:p w:rsidR="00E371B4" w:rsidRDefault="00E371B4" w:rsidP="00E371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Question raised about where to find PTA minute/recap of meeting</w:t>
      </w:r>
    </w:p>
    <w:p w:rsidR="00E371B4" w:rsidRDefault="00E371B4" w:rsidP="00E371B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Minutes are sent by Mrs. Snow</w:t>
      </w:r>
    </w:p>
    <w:p w:rsidR="00E371B4" w:rsidRDefault="00E371B4" w:rsidP="00E371B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Minutes are available in the PTA tab of the SJCS website</w:t>
      </w:r>
    </w:p>
    <w:p w:rsidR="00E371B4" w:rsidRDefault="00E371B4" w:rsidP="00E371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Adjourn</w:t>
      </w:r>
      <w:r w:rsidR="00506C68">
        <w:rPr>
          <w:rFonts w:ascii="Times New Roman" w:eastAsia="Times New Roman" w:hAnsi="Times New Roman" w:cs="Times New Roman"/>
          <w:color w:val="000000"/>
          <w:sz w:val="24"/>
          <w:szCs w:val="24"/>
        </w:rPr>
        <w:t>7:11pm 1M K Knudsen 2M C Smith</w:t>
      </w:r>
    </w:p>
    <w:p w:rsidR="00506C68" w:rsidRPr="00506C68" w:rsidRDefault="00506C68" w:rsidP="00506C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Next Meeting Thursday April 9, 2026</w:t>
      </w:r>
    </w:p>
    <w:p w:rsidR="00E371B4" w:rsidRDefault="00E371B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tbl>
      <w:tblPr>
        <w:tblStyle w:val="TableGrid"/>
        <w:tblpPr w:leftFromText="180" w:rightFromText="180" w:vertAnchor="text" w:horzAnchor="margin" w:tblpY="2776"/>
        <w:tblW w:w="9648" w:type="dxa"/>
        <w:tblLook w:val="04A0"/>
      </w:tblPr>
      <w:tblGrid>
        <w:gridCol w:w="1638"/>
        <w:gridCol w:w="1710"/>
        <w:gridCol w:w="6300"/>
      </w:tblGrid>
      <w:tr w:rsidR="00506C68" w:rsidTr="00DB00C1">
        <w:trPr>
          <w:trHeight w:val="440"/>
        </w:trPr>
        <w:tc>
          <w:tcPr>
            <w:tcW w:w="1638" w:type="dxa"/>
          </w:tcPr>
          <w:p w:rsidR="00506C68" w:rsidRPr="00506C68" w:rsidRDefault="00506C68" w:rsidP="00DB00C1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506C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lastRenderedPageBreak/>
              <w:t>Class</w:t>
            </w:r>
          </w:p>
          <w:p w:rsidR="00506C68" w:rsidRPr="00506C68" w:rsidRDefault="00506C68" w:rsidP="00DB00C1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10" w:type="dxa"/>
          </w:tcPr>
          <w:p w:rsidR="00506C68" w:rsidRPr="00506C68" w:rsidRDefault="00506C68" w:rsidP="00DB00C1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506C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Theme</w:t>
            </w:r>
          </w:p>
        </w:tc>
        <w:tc>
          <w:tcPr>
            <w:tcW w:w="6300" w:type="dxa"/>
          </w:tcPr>
          <w:p w:rsidR="00506C68" w:rsidRPr="00506C68" w:rsidRDefault="00506C68" w:rsidP="00DB00C1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506C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Ideas</w:t>
            </w:r>
          </w:p>
        </w:tc>
      </w:tr>
      <w:tr w:rsidR="00506C68" w:rsidTr="00DB00C1">
        <w:trPr>
          <w:trHeight w:val="517"/>
        </w:trPr>
        <w:tc>
          <w:tcPr>
            <w:tcW w:w="1638" w:type="dxa"/>
          </w:tcPr>
          <w:p w:rsidR="00506C68" w:rsidRDefault="00506C68" w:rsidP="00DB00C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Hunsinger</w:t>
            </w:r>
            <w:proofErr w:type="spellEnd"/>
          </w:p>
        </w:tc>
        <w:tc>
          <w:tcPr>
            <w:tcW w:w="1710" w:type="dxa"/>
          </w:tcPr>
          <w:p w:rsidR="00506C68" w:rsidRDefault="00506C68" w:rsidP="00DB00C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Child Craft Basket</w:t>
            </w:r>
          </w:p>
        </w:tc>
        <w:tc>
          <w:tcPr>
            <w:tcW w:w="6300" w:type="dxa"/>
          </w:tcPr>
          <w:p w:rsidR="00506C68" w:rsidRPr="00506C68" w:rsidRDefault="00506C68" w:rsidP="00DB00C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C68">
              <w:rPr>
                <w:rFonts w:ascii="Times New Roman" w:hAnsi="Times New Roman" w:cs="Times New Roman"/>
                <w:sz w:val="24"/>
                <w:szCs w:val="24"/>
              </w:rPr>
              <w:t>Crafting kits, craft table set, gift card to Target, The Mix, Michaels, etc.</w:t>
            </w:r>
          </w:p>
        </w:tc>
      </w:tr>
      <w:tr w:rsidR="00506C68" w:rsidTr="00DB00C1">
        <w:trPr>
          <w:trHeight w:val="499"/>
        </w:trPr>
        <w:tc>
          <w:tcPr>
            <w:tcW w:w="1638" w:type="dxa"/>
          </w:tcPr>
          <w:p w:rsidR="00506C68" w:rsidRDefault="00506C68" w:rsidP="00DB00C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 – Smith</w:t>
            </w:r>
          </w:p>
        </w:tc>
        <w:tc>
          <w:tcPr>
            <w:tcW w:w="1710" w:type="dxa"/>
          </w:tcPr>
          <w:p w:rsidR="00506C68" w:rsidRDefault="00506C68" w:rsidP="00DB00C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Great State of Maine</w:t>
            </w:r>
          </w:p>
        </w:tc>
        <w:tc>
          <w:tcPr>
            <w:tcW w:w="6300" w:type="dxa"/>
          </w:tcPr>
          <w:p w:rsidR="00506C68" w:rsidRDefault="00506C68" w:rsidP="00DB00C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Products made in Maine, Maine State Park Pass, Maine adventure guide, tickets to area Museums</w:t>
            </w:r>
          </w:p>
        </w:tc>
      </w:tr>
      <w:tr w:rsidR="00506C68" w:rsidTr="00DB00C1">
        <w:trPr>
          <w:trHeight w:val="499"/>
        </w:trPr>
        <w:tc>
          <w:tcPr>
            <w:tcW w:w="1638" w:type="dxa"/>
          </w:tcPr>
          <w:p w:rsidR="00506C68" w:rsidRDefault="00506C68" w:rsidP="00DB00C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– Stone</w:t>
            </w:r>
          </w:p>
        </w:tc>
        <w:tc>
          <w:tcPr>
            <w:tcW w:w="1710" w:type="dxa"/>
          </w:tcPr>
          <w:p w:rsidR="00506C68" w:rsidRDefault="00506C68" w:rsidP="00DB00C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Adventure Awaits</w:t>
            </w:r>
          </w:p>
        </w:tc>
        <w:tc>
          <w:tcPr>
            <w:tcW w:w="6300" w:type="dxa"/>
          </w:tcPr>
          <w:p w:rsidR="00506C68" w:rsidRDefault="00506C68" w:rsidP="00DB00C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Hiking backpack, set of water bottles, trail mix, gift card to LL Bean, first aid kit, camping gear</w:t>
            </w:r>
          </w:p>
        </w:tc>
      </w:tr>
      <w:tr w:rsidR="00506C68" w:rsidTr="00DB00C1">
        <w:trPr>
          <w:trHeight w:val="517"/>
        </w:trPr>
        <w:tc>
          <w:tcPr>
            <w:tcW w:w="1638" w:type="dxa"/>
          </w:tcPr>
          <w:p w:rsidR="00506C68" w:rsidRDefault="00506C68" w:rsidP="00DB00C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2 - Arnold</w:t>
            </w:r>
          </w:p>
        </w:tc>
        <w:tc>
          <w:tcPr>
            <w:tcW w:w="1710" w:type="dxa"/>
          </w:tcPr>
          <w:p w:rsidR="00506C68" w:rsidRDefault="00506C68" w:rsidP="00DB00C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Cinco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Mayo</w:t>
            </w:r>
          </w:p>
        </w:tc>
        <w:tc>
          <w:tcPr>
            <w:tcW w:w="6300" w:type="dxa"/>
          </w:tcPr>
          <w:p w:rsidR="00506C68" w:rsidRDefault="00506C68" w:rsidP="00DB00C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Food items such as tac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seasonings, hot sauces, marga</w:t>
            </w:r>
            <w:r w:rsidRPr="00506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rita mix, tequila, gift card to Mexican restaurant, tequila</w:t>
            </w:r>
          </w:p>
        </w:tc>
      </w:tr>
      <w:tr w:rsidR="00506C68" w:rsidTr="00DB00C1">
        <w:trPr>
          <w:trHeight w:val="499"/>
        </w:trPr>
        <w:tc>
          <w:tcPr>
            <w:tcW w:w="1638" w:type="dxa"/>
          </w:tcPr>
          <w:p w:rsidR="00506C68" w:rsidRDefault="00506C68" w:rsidP="00DB00C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Zinni</w:t>
            </w:r>
            <w:proofErr w:type="spellEnd"/>
          </w:p>
        </w:tc>
        <w:tc>
          <w:tcPr>
            <w:tcW w:w="1710" w:type="dxa"/>
          </w:tcPr>
          <w:p w:rsidR="00506C68" w:rsidRDefault="00506C68" w:rsidP="00DB00C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Garden with Me</w:t>
            </w:r>
          </w:p>
        </w:tc>
        <w:tc>
          <w:tcPr>
            <w:tcW w:w="6300" w:type="dxa"/>
          </w:tcPr>
          <w:p w:rsidR="00506C68" w:rsidRDefault="00506C68" w:rsidP="00DB00C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Gift card to </w:t>
            </w:r>
            <w:proofErr w:type="spellStart"/>
            <w:r w:rsidRPr="00506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Skillins</w:t>
            </w:r>
            <w:proofErr w:type="spellEnd"/>
            <w:r w:rsidRPr="00506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6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Estabrooks</w:t>
            </w:r>
            <w:proofErr w:type="spellEnd"/>
            <w:r w:rsidRPr="00506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Lowes, Home Depot, gardening tools, seeds, kneeling mat, gloves, book</w:t>
            </w:r>
          </w:p>
        </w:tc>
      </w:tr>
      <w:tr w:rsidR="00506C68" w:rsidTr="00DB00C1">
        <w:trPr>
          <w:trHeight w:val="499"/>
        </w:trPr>
        <w:tc>
          <w:tcPr>
            <w:tcW w:w="1638" w:type="dxa"/>
          </w:tcPr>
          <w:p w:rsidR="00506C68" w:rsidRDefault="00506C68" w:rsidP="00DB00C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Sarvinas</w:t>
            </w:r>
            <w:proofErr w:type="spellEnd"/>
          </w:p>
        </w:tc>
        <w:tc>
          <w:tcPr>
            <w:tcW w:w="1710" w:type="dxa"/>
          </w:tcPr>
          <w:p w:rsidR="00506C68" w:rsidRDefault="00506C68" w:rsidP="00DB00C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BBQ Bash</w:t>
            </w:r>
          </w:p>
        </w:tc>
        <w:tc>
          <w:tcPr>
            <w:tcW w:w="6300" w:type="dxa"/>
          </w:tcPr>
          <w:p w:rsidR="00506C68" w:rsidRDefault="00506C68" w:rsidP="00DB00C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BBQ utensils, grill brush, BBQ sauce set, seasoning set, gift card to local butchers </w:t>
            </w:r>
            <w:proofErr w:type="spellStart"/>
            <w:r w:rsidRPr="00506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Bissons</w:t>
            </w:r>
            <w:proofErr w:type="spellEnd"/>
            <w:r w:rsidRPr="00506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or Kennebec Meat Co., ceramic charcoal grill (some reasonable ones on Amazon like, not like the Big Green Egg)</w:t>
            </w:r>
          </w:p>
        </w:tc>
      </w:tr>
      <w:tr w:rsidR="00506C68" w:rsidTr="00DB00C1">
        <w:trPr>
          <w:trHeight w:val="517"/>
        </w:trPr>
        <w:tc>
          <w:tcPr>
            <w:tcW w:w="1638" w:type="dxa"/>
          </w:tcPr>
          <w:p w:rsidR="00506C68" w:rsidRDefault="00506C68" w:rsidP="00DB00C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– Sullivan</w:t>
            </w:r>
          </w:p>
        </w:tc>
        <w:tc>
          <w:tcPr>
            <w:tcW w:w="1710" w:type="dxa"/>
          </w:tcPr>
          <w:p w:rsidR="00506C68" w:rsidRDefault="00506C68" w:rsidP="00DB00C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Coloring Craze</w:t>
            </w:r>
          </w:p>
        </w:tc>
        <w:tc>
          <w:tcPr>
            <w:tcW w:w="6300" w:type="dxa"/>
          </w:tcPr>
          <w:p w:rsidR="00506C68" w:rsidRDefault="00506C68" w:rsidP="00DB00C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Coloring books for adults/teens, quality alcohol markers, gift certificate to The Mix or Barnes and Noble, tote bag</w:t>
            </w:r>
          </w:p>
        </w:tc>
      </w:tr>
      <w:tr w:rsidR="00506C68" w:rsidTr="00DB00C1">
        <w:trPr>
          <w:trHeight w:val="499"/>
        </w:trPr>
        <w:tc>
          <w:tcPr>
            <w:tcW w:w="1638" w:type="dxa"/>
          </w:tcPr>
          <w:p w:rsidR="00506C68" w:rsidRDefault="00506C68" w:rsidP="00DB00C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Paquin</w:t>
            </w:r>
            <w:proofErr w:type="spellEnd"/>
          </w:p>
        </w:tc>
        <w:tc>
          <w:tcPr>
            <w:tcW w:w="1710" w:type="dxa"/>
          </w:tcPr>
          <w:p w:rsidR="00506C68" w:rsidRDefault="00506C68" w:rsidP="00DB00C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Hearts of Pine</w:t>
            </w:r>
          </w:p>
        </w:tc>
        <w:tc>
          <w:tcPr>
            <w:tcW w:w="6300" w:type="dxa"/>
          </w:tcPr>
          <w:p w:rsidR="00506C68" w:rsidRDefault="00506C68" w:rsidP="00DB00C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Game tickets, </w:t>
            </w:r>
            <w:proofErr w:type="spellStart"/>
            <w:r w:rsidRPr="00506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merch</w:t>
            </w:r>
            <w:proofErr w:type="spellEnd"/>
            <w:r w:rsidRPr="00506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gift card to Portland restaurant</w:t>
            </w:r>
          </w:p>
        </w:tc>
      </w:tr>
      <w:tr w:rsidR="00506C68" w:rsidTr="00DB00C1">
        <w:trPr>
          <w:trHeight w:val="499"/>
        </w:trPr>
        <w:tc>
          <w:tcPr>
            <w:tcW w:w="1638" w:type="dxa"/>
          </w:tcPr>
          <w:p w:rsidR="00506C68" w:rsidRDefault="00506C68" w:rsidP="00DB00C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Marcoccio</w:t>
            </w:r>
            <w:proofErr w:type="spellEnd"/>
          </w:p>
        </w:tc>
        <w:tc>
          <w:tcPr>
            <w:tcW w:w="1710" w:type="dxa"/>
          </w:tcPr>
          <w:p w:rsidR="00506C68" w:rsidRDefault="00506C68" w:rsidP="00DB00C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Boston Bruins</w:t>
            </w:r>
          </w:p>
        </w:tc>
        <w:tc>
          <w:tcPr>
            <w:tcW w:w="6300" w:type="dxa"/>
          </w:tcPr>
          <w:p w:rsidR="00506C68" w:rsidRDefault="00DB00C1" w:rsidP="00DB00C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Game tickets, </w:t>
            </w:r>
            <w:proofErr w:type="spellStart"/>
            <w:r w:rsidRPr="00DB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merch</w:t>
            </w:r>
            <w:proofErr w:type="spellEnd"/>
            <w:r w:rsidRPr="00DB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Bruins themed items (If this basket ends up being too high a value for the online or silent, we will include it in the Live Auction!)</w:t>
            </w:r>
          </w:p>
        </w:tc>
      </w:tr>
      <w:tr w:rsidR="00506C68" w:rsidTr="00DB00C1">
        <w:trPr>
          <w:trHeight w:val="517"/>
        </w:trPr>
        <w:tc>
          <w:tcPr>
            <w:tcW w:w="1638" w:type="dxa"/>
          </w:tcPr>
          <w:p w:rsidR="00506C68" w:rsidRDefault="00506C68" w:rsidP="00DB00C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Loubier</w:t>
            </w:r>
            <w:proofErr w:type="spellEnd"/>
          </w:p>
        </w:tc>
        <w:tc>
          <w:tcPr>
            <w:tcW w:w="1710" w:type="dxa"/>
          </w:tcPr>
          <w:p w:rsidR="00506C68" w:rsidRDefault="00506C68" w:rsidP="00DB00C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Keep It Local</w:t>
            </w:r>
          </w:p>
        </w:tc>
        <w:tc>
          <w:tcPr>
            <w:tcW w:w="6300" w:type="dxa"/>
          </w:tcPr>
          <w:p w:rsidR="00506C68" w:rsidRDefault="00DB00C1" w:rsidP="00DB00C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Collection of local gifts cards, </w:t>
            </w:r>
            <w:proofErr w:type="spellStart"/>
            <w:r w:rsidRPr="00DB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Loveline</w:t>
            </w:r>
            <w:proofErr w:type="spellEnd"/>
            <w:r w:rsidRPr="00DB0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basket or another local basket/bag made</w:t>
            </w:r>
          </w:p>
        </w:tc>
      </w:tr>
    </w:tbl>
    <w:p w:rsidR="0090176C" w:rsidRPr="0090176C" w:rsidRDefault="00E371B4" w:rsidP="009017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0"/>
          <w:szCs w:val="20"/>
          <w:u w:val="single"/>
        </w:rPr>
      </w:pPr>
      <w:r w:rsidRPr="0090176C">
        <w:rPr>
          <w:b/>
          <w:sz w:val="20"/>
          <w:szCs w:val="20"/>
          <w:u w:val="single"/>
        </w:rPr>
        <w:t>PTA Class Baskets for the Annual Auction</w:t>
      </w:r>
    </w:p>
    <w:p w:rsidR="00E371B4" w:rsidRPr="00DB00C1" w:rsidRDefault="00E371B4" w:rsidP="00DB00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sz w:val="20"/>
          <w:szCs w:val="20"/>
        </w:rPr>
      </w:pPr>
      <w:r w:rsidRPr="00DB00C1">
        <w:rPr>
          <w:b/>
          <w:sz w:val="20"/>
          <w:szCs w:val="20"/>
        </w:rPr>
        <w:t xml:space="preserve">Each spring, the Auction Committee asks each PTA Class Parent to coordinate a themed basket to donate to the Annual Auction. This year, baskets will be included in our online and silent auctions. If a basket ends up with higher than $500 value amount, the committee will consider including it in the </w:t>
      </w:r>
      <w:proofErr w:type="gramStart"/>
      <w:r w:rsidRPr="00DB00C1">
        <w:rPr>
          <w:b/>
          <w:sz w:val="20"/>
          <w:szCs w:val="20"/>
        </w:rPr>
        <w:t>Live</w:t>
      </w:r>
      <w:proofErr w:type="gramEnd"/>
      <w:r w:rsidRPr="00DB00C1">
        <w:rPr>
          <w:b/>
          <w:sz w:val="20"/>
          <w:szCs w:val="20"/>
        </w:rPr>
        <w:t xml:space="preserve"> Auction or splitting the basket into two. The expectation is that each family contributes $25 to the class </w:t>
      </w:r>
      <w:r w:rsidR="00DB00C1" w:rsidRPr="00DB00C1">
        <w:rPr>
          <w:b/>
          <w:sz w:val="20"/>
          <w:szCs w:val="20"/>
        </w:rPr>
        <w:t>basket</w:t>
      </w:r>
      <w:r w:rsidR="00DB00C1">
        <w:rPr>
          <w:b/>
          <w:sz w:val="20"/>
          <w:szCs w:val="20"/>
        </w:rPr>
        <w:t>.</w:t>
      </w:r>
    </w:p>
    <w:p w:rsidR="00E371B4" w:rsidRDefault="00E371B4" w:rsidP="00E371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3C80" w:rsidRPr="00883C80" w:rsidRDefault="00883C80" w:rsidP="00883C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883C80" w:rsidRPr="00883C80" w:rsidSect="0067204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D7A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52221A00"/>
    <w:multiLevelType w:val="hybridMultilevel"/>
    <w:tmpl w:val="32BA6BE0"/>
    <w:lvl w:ilvl="0" w:tplc="0010CB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6BE1"/>
    <w:rsid w:val="00032990"/>
    <w:rsid w:val="00051D36"/>
    <w:rsid w:val="00062AB0"/>
    <w:rsid w:val="00093937"/>
    <w:rsid w:val="00095D23"/>
    <w:rsid w:val="000A123A"/>
    <w:rsid w:val="000A4D3B"/>
    <w:rsid w:val="00105822"/>
    <w:rsid w:val="0010792E"/>
    <w:rsid w:val="0011059A"/>
    <w:rsid w:val="00134769"/>
    <w:rsid w:val="00140DFF"/>
    <w:rsid w:val="00153DE2"/>
    <w:rsid w:val="0016566C"/>
    <w:rsid w:val="00183BA7"/>
    <w:rsid w:val="0019039C"/>
    <w:rsid w:val="001A6E63"/>
    <w:rsid w:val="0027267B"/>
    <w:rsid w:val="00275966"/>
    <w:rsid w:val="002A2606"/>
    <w:rsid w:val="002A56AD"/>
    <w:rsid w:val="002B0456"/>
    <w:rsid w:val="002B2EE1"/>
    <w:rsid w:val="002B4785"/>
    <w:rsid w:val="002C36A6"/>
    <w:rsid w:val="002E298B"/>
    <w:rsid w:val="00301731"/>
    <w:rsid w:val="00307744"/>
    <w:rsid w:val="003802C5"/>
    <w:rsid w:val="00397DE8"/>
    <w:rsid w:val="003B7B91"/>
    <w:rsid w:val="003D177F"/>
    <w:rsid w:val="00407DBD"/>
    <w:rsid w:val="00421C47"/>
    <w:rsid w:val="00437F05"/>
    <w:rsid w:val="0046261D"/>
    <w:rsid w:val="00465CFF"/>
    <w:rsid w:val="00476E96"/>
    <w:rsid w:val="004809F3"/>
    <w:rsid w:val="004A45BB"/>
    <w:rsid w:val="004C3F01"/>
    <w:rsid w:val="004C76F6"/>
    <w:rsid w:val="004D194C"/>
    <w:rsid w:val="004E6949"/>
    <w:rsid w:val="00506C68"/>
    <w:rsid w:val="00511112"/>
    <w:rsid w:val="005111C5"/>
    <w:rsid w:val="00514AFA"/>
    <w:rsid w:val="0053120E"/>
    <w:rsid w:val="005430EE"/>
    <w:rsid w:val="00580E7D"/>
    <w:rsid w:val="0058374A"/>
    <w:rsid w:val="005B0B56"/>
    <w:rsid w:val="005E32DB"/>
    <w:rsid w:val="0060726D"/>
    <w:rsid w:val="006075B1"/>
    <w:rsid w:val="00610F00"/>
    <w:rsid w:val="00632AE1"/>
    <w:rsid w:val="0066037F"/>
    <w:rsid w:val="0067204A"/>
    <w:rsid w:val="006A002A"/>
    <w:rsid w:val="006A6BE1"/>
    <w:rsid w:val="006C04E8"/>
    <w:rsid w:val="00741CB6"/>
    <w:rsid w:val="007448AE"/>
    <w:rsid w:val="00746EFC"/>
    <w:rsid w:val="0079296A"/>
    <w:rsid w:val="007B4C63"/>
    <w:rsid w:val="007F3946"/>
    <w:rsid w:val="00817430"/>
    <w:rsid w:val="00843EC1"/>
    <w:rsid w:val="00883C80"/>
    <w:rsid w:val="008A59CD"/>
    <w:rsid w:val="008B4C86"/>
    <w:rsid w:val="008C188B"/>
    <w:rsid w:val="0090176C"/>
    <w:rsid w:val="0090729B"/>
    <w:rsid w:val="00931DC3"/>
    <w:rsid w:val="00937163"/>
    <w:rsid w:val="009477BC"/>
    <w:rsid w:val="009A7E77"/>
    <w:rsid w:val="009B32AA"/>
    <w:rsid w:val="009B4E2A"/>
    <w:rsid w:val="00AD438F"/>
    <w:rsid w:val="00B01268"/>
    <w:rsid w:val="00B04031"/>
    <w:rsid w:val="00B10E64"/>
    <w:rsid w:val="00B3696D"/>
    <w:rsid w:val="00B41701"/>
    <w:rsid w:val="00C12F7B"/>
    <w:rsid w:val="00C404D1"/>
    <w:rsid w:val="00C41591"/>
    <w:rsid w:val="00C54EC8"/>
    <w:rsid w:val="00C7158A"/>
    <w:rsid w:val="00C831E6"/>
    <w:rsid w:val="00CA0ABA"/>
    <w:rsid w:val="00CA1169"/>
    <w:rsid w:val="00CA47A5"/>
    <w:rsid w:val="00CB3694"/>
    <w:rsid w:val="00CB382A"/>
    <w:rsid w:val="00CD75E9"/>
    <w:rsid w:val="00CE6598"/>
    <w:rsid w:val="00D03B91"/>
    <w:rsid w:val="00D41F76"/>
    <w:rsid w:val="00D72A4E"/>
    <w:rsid w:val="00DB00C1"/>
    <w:rsid w:val="00E01F97"/>
    <w:rsid w:val="00E30840"/>
    <w:rsid w:val="00E371B4"/>
    <w:rsid w:val="00E45E38"/>
    <w:rsid w:val="00E97C05"/>
    <w:rsid w:val="00EA5B0B"/>
    <w:rsid w:val="00F05AC5"/>
    <w:rsid w:val="00F0702E"/>
    <w:rsid w:val="00F11892"/>
    <w:rsid w:val="00F2396B"/>
    <w:rsid w:val="00F40897"/>
    <w:rsid w:val="00F42AB4"/>
    <w:rsid w:val="00F70EC3"/>
    <w:rsid w:val="00F84AA9"/>
    <w:rsid w:val="00FC6959"/>
    <w:rsid w:val="00FE40C6"/>
    <w:rsid w:val="00FE5A7A"/>
    <w:rsid w:val="00FE6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04A"/>
  </w:style>
  <w:style w:type="paragraph" w:styleId="Heading1">
    <w:name w:val="heading 1"/>
    <w:basedOn w:val="Normal"/>
    <w:next w:val="Normal"/>
    <w:rsid w:val="0067204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6720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6720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67204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67204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6720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67204A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A351A"/>
    <w:pPr>
      <w:ind w:left="720"/>
      <w:contextualSpacing/>
    </w:pPr>
  </w:style>
  <w:style w:type="paragraph" w:styleId="Subtitle">
    <w:name w:val="Subtitle"/>
    <w:basedOn w:val="Normal"/>
    <w:next w:val="Normal"/>
    <w:rsid w:val="006720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D177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E6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C04E8"/>
    <w:pPr>
      <w:spacing w:after="0" w:line="240" w:lineRule="auto"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E37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UHQlPzT+eCTqJIacpkdJP/mQcA==">AMUW2mX0VD8TMs+5JCUDKD9oxkvC2fOT0Fc+UGSFmPZDAeAeJf527vDUMRazHHXi0qUiKkDKqYX2XG626Y/s93cTYxnyMUVbUtBMXRTXtRmtRbGKnuZrUh/vqhpeE8xej1cj1d4uxFZT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Windows User</cp:lastModifiedBy>
  <cp:revision>3</cp:revision>
  <cp:lastPrinted>2026-03-12T13:43:00Z</cp:lastPrinted>
  <dcterms:created xsi:type="dcterms:W3CDTF">2026-03-12T13:43:00Z</dcterms:created>
  <dcterms:modified xsi:type="dcterms:W3CDTF">2026-03-12T13:43:00Z</dcterms:modified>
</cp:coreProperties>
</file>